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6CA" w:rsidRDefault="00F636CA" w:rsidP="00F636CA">
      <w:pPr>
        <w:spacing w:after="0" w:line="240" w:lineRule="auto"/>
        <w:jc w:val="both"/>
      </w:pPr>
      <w:r>
        <w:t>CONCORSO LETTERARIO "PREMIO DON VINCENZO BARONE"</w:t>
      </w:r>
    </w:p>
    <w:p w:rsidR="00F636CA" w:rsidRDefault="00F636CA" w:rsidP="00F636CA">
      <w:pPr>
        <w:spacing w:after="0" w:line="240" w:lineRule="auto"/>
        <w:jc w:val="both"/>
      </w:pPr>
      <w:r>
        <w:t>Saggistica, narrativa, teatro e poesia</w:t>
      </w:r>
      <w:r w:rsidR="006C53E2">
        <w:t xml:space="preserve"> avente a tema la Calabria, i suoi usi, costumi, tradizioni e storia.</w:t>
      </w:r>
      <w:bookmarkStart w:id="0" w:name="_GoBack"/>
      <w:bookmarkEnd w:id="0"/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A CHI E’ DEDICATO IL CONCORSO</w:t>
      </w:r>
    </w:p>
    <w:p w:rsidR="00F636CA" w:rsidRDefault="00F636CA" w:rsidP="00F636CA">
      <w:pPr>
        <w:spacing w:after="0" w:line="240" w:lineRule="auto"/>
        <w:jc w:val="both"/>
      </w:pPr>
      <w:r>
        <w:t>Il “Premio Don Vincenzo Barone” – concorso di saggistica, narrativa, teatro e poesia è intitolato a Don Vincenzo Barone.</w:t>
      </w:r>
    </w:p>
    <w:p w:rsidR="00F636CA" w:rsidRDefault="00F636CA" w:rsidP="00F636CA">
      <w:pPr>
        <w:spacing w:after="0" w:line="240" w:lineRule="auto"/>
        <w:jc w:val="both"/>
      </w:pPr>
      <w:r>
        <w:t>Don Vincenzo Barone, nato nel 1921 a Cerchiara di Calabria (CS), è stato parroco di Scalea (CS) negli anni ’50, ma soprattutto scrittore e pubblicista.</w:t>
      </w:r>
    </w:p>
    <w:p w:rsidR="00F636CA" w:rsidRDefault="00F636CA" w:rsidP="00F636CA">
      <w:pPr>
        <w:spacing w:after="0" w:line="240" w:lineRule="auto"/>
        <w:jc w:val="both"/>
      </w:pPr>
      <w:r>
        <w:t>Uomo di alto spessore culturale, Don Vincenzo Barone nel corso della sua opera sacerdotale si prodigò per dar sollievo socio-culturale prima a Cerchiara di Calabria e poi a Scalea, due realtà sociali calabresi che si trovavano ad affrontare le problematiche figlie di una guerra appena terminata.</w:t>
      </w:r>
    </w:p>
    <w:p w:rsidR="00F636CA" w:rsidRDefault="00F636CA" w:rsidP="00F636CA">
      <w:pPr>
        <w:spacing w:after="0" w:line="240" w:lineRule="auto"/>
        <w:jc w:val="both"/>
      </w:pPr>
      <w:r>
        <w:t>Come scrittore e pubblicista Vincenzo Barone ha scritto e pubblicato opere inerenti la Calabria, la società calabrese, gli usi, i costumi e le tradizioni, utilizzando una penna, non manualistica, ma espressione delle vicende che lo hanno visto protagonista nei vari contatti avuti con la gente.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SCOPO DEL CONCORSO</w:t>
      </w:r>
    </w:p>
    <w:p w:rsidR="00F636CA" w:rsidRDefault="00F636CA" w:rsidP="00F636CA">
      <w:pPr>
        <w:spacing w:after="0" w:line="240" w:lineRule="auto"/>
        <w:jc w:val="both"/>
      </w:pPr>
      <w:r>
        <w:t>E’ la rivalutazione del patrimonio socio-culturale della Calabria, in particolar modo degli usi, dei costumi, della storia. In particolare modo si vogliono mettere in risalto i dialetti della Calabria e la portata fortemente espressiva di termini, detti e proverbi ormai in disuso.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SEZIONI DEL CONCORSO</w:t>
      </w:r>
    </w:p>
    <w:p w:rsidR="00F636CA" w:rsidRDefault="00F636CA" w:rsidP="00F636CA">
      <w:pPr>
        <w:spacing w:after="0" w:line="240" w:lineRule="auto"/>
        <w:jc w:val="both"/>
      </w:pPr>
      <w:r>
        <w:t>Il concorso si articola in quattro sezioni: saggistica, narrativa, teatro e poesia. Per le sezioni di teatro e poesia è possibile concorrere con opere testuali anche in vernacolo, allegando una breve nota in lingua italiana dell’autore.</w:t>
      </w:r>
    </w:p>
    <w:p w:rsidR="00F636CA" w:rsidRDefault="00F636CA" w:rsidP="00F636CA">
      <w:pPr>
        <w:spacing w:after="0" w:line="240" w:lineRule="auto"/>
        <w:jc w:val="both"/>
      </w:pPr>
      <w:r>
        <w:t>E’ prevista la partecipazione alla sezione speciale delle “Opere edite” come libri, monografie, riviste, ecc.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A CHI SI RIVOLGE</w:t>
      </w:r>
    </w:p>
    <w:p w:rsidR="00F636CA" w:rsidRDefault="00F636CA" w:rsidP="00F636CA">
      <w:pPr>
        <w:spacing w:after="0" w:line="240" w:lineRule="auto"/>
        <w:jc w:val="both"/>
      </w:pPr>
      <w:r>
        <w:t>Il premio è aperto a tutti coloro che sono interessati ed appassionati di saggistica, narrativa, teatro e poesia.</w:t>
      </w:r>
    </w:p>
    <w:p w:rsidR="00F636CA" w:rsidRDefault="00F636CA" w:rsidP="00F636CA">
      <w:pPr>
        <w:spacing w:after="0" w:line="240" w:lineRule="auto"/>
        <w:jc w:val="both"/>
      </w:pPr>
      <w:r>
        <w:t>E’ prevista la partecipazione degli studenti delle scuole primarie e secondarie con opere dei singoli studenti o di gruppi di studenti coordinati dai docenti.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MODALITA’ DI PARTECIPAZIONE</w:t>
      </w:r>
    </w:p>
    <w:p w:rsidR="00F636CA" w:rsidRDefault="00F636CA" w:rsidP="00F636CA">
      <w:pPr>
        <w:spacing w:after="0" w:line="240" w:lineRule="auto"/>
        <w:jc w:val="both"/>
      </w:pPr>
      <w:r>
        <w:t>La partecipazione al concorso è gratuita e non comporterà alcun costo di sorta per i concorrenti, fatte salve le spese di spedizione delle opere in concorso che saranno a loro totale carico.</w:t>
      </w:r>
    </w:p>
    <w:p w:rsidR="00F636CA" w:rsidRDefault="00F636CA" w:rsidP="00F636CA">
      <w:pPr>
        <w:spacing w:after="0" w:line="240" w:lineRule="auto"/>
        <w:jc w:val="both"/>
      </w:pPr>
      <w:r>
        <w:t>Le modalità di partecipazione sono specificate nel bando-regolamento scaricabile cliccando sul link in fondo alla pagina.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TERMINI PER LA CONSEGNA O SPEDIZIONE DELLE OPERE IN CONCORSO</w:t>
      </w:r>
    </w:p>
    <w:p w:rsidR="00F636CA" w:rsidRDefault="00F636CA" w:rsidP="00F636CA">
      <w:pPr>
        <w:spacing w:after="0" w:line="240" w:lineRule="auto"/>
        <w:jc w:val="both"/>
      </w:pPr>
      <w:r>
        <w:t>Il termine per la consegna/spedizione delle opere in concorso indicato nel bando nella data del 01/03/2015 è stato prorogato al 30 aprile 2015 e potrà essere ulteriormente prorogato compatibilmente con il tempo occorrente ai componenti del comitato letterario impegnati nella valutazione delle opere in concorso.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A CHI SPEDIRE LE OPERE IN CONCORSO</w:t>
      </w:r>
    </w:p>
    <w:p w:rsidR="00F636CA" w:rsidRDefault="00F636CA" w:rsidP="00F636CA">
      <w:pPr>
        <w:spacing w:after="0" w:line="240" w:lineRule="auto"/>
        <w:jc w:val="both"/>
      </w:pPr>
      <w:r>
        <w:t>La spedizione o consegna a mano in busta (predisposta secondo le modalità indicate nel bando al fine di mantenere l’anonimato di ogni concorrente) dovrà essere fatta a: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PREMIO DON VINCENZO BARONE – Concorso di Saggistica, narrativa, Teatro e Poesia</w:t>
      </w:r>
    </w:p>
    <w:p w:rsidR="00F636CA" w:rsidRDefault="00F636CA" w:rsidP="00F636CA">
      <w:pPr>
        <w:spacing w:after="0" w:line="240" w:lineRule="auto"/>
        <w:jc w:val="both"/>
      </w:pPr>
      <w:r>
        <w:t xml:space="preserve">C/o </w:t>
      </w:r>
      <w:proofErr w:type="spellStart"/>
      <w:r>
        <w:t>Ass</w:t>
      </w:r>
      <w:proofErr w:type="spellEnd"/>
      <w:r>
        <w:t xml:space="preserve">. cult. </w:t>
      </w:r>
      <w:proofErr w:type="spellStart"/>
      <w:r>
        <w:t>Carnem</w:t>
      </w:r>
      <w:proofErr w:type="spellEnd"/>
      <w:r>
        <w:t xml:space="preserve"> Levare</w:t>
      </w:r>
    </w:p>
    <w:p w:rsidR="00F636CA" w:rsidRDefault="00F636CA" w:rsidP="00F636CA">
      <w:pPr>
        <w:spacing w:after="0" w:line="240" w:lineRule="auto"/>
        <w:jc w:val="both"/>
      </w:pPr>
      <w:r>
        <w:t>C.so Mediterraneo n. 545</w:t>
      </w:r>
    </w:p>
    <w:p w:rsidR="00F636CA" w:rsidRDefault="00F636CA" w:rsidP="00F636CA">
      <w:pPr>
        <w:spacing w:after="0" w:line="240" w:lineRule="auto"/>
        <w:jc w:val="both"/>
      </w:pPr>
      <w:r>
        <w:t>87029 Scalea (CS).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PREMIAZIONI</w:t>
      </w:r>
    </w:p>
    <w:p w:rsidR="00F636CA" w:rsidRDefault="00F636CA" w:rsidP="00F636CA">
      <w:pPr>
        <w:spacing w:after="0" w:line="240" w:lineRule="auto"/>
        <w:jc w:val="both"/>
      </w:pPr>
      <w:r>
        <w:lastRenderedPageBreak/>
        <w:t>Per ogni sezione sarà premiata un’opera, il cui autore riceverà un premio a discrezione dell'organizzazione. Non è previsto alcun premio in denaro.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SERATA FINALE</w:t>
      </w:r>
    </w:p>
    <w:p w:rsidR="00F636CA" w:rsidRDefault="00F636CA" w:rsidP="00F636CA">
      <w:pPr>
        <w:spacing w:after="0" w:line="240" w:lineRule="auto"/>
        <w:jc w:val="both"/>
      </w:pPr>
      <w:r>
        <w:t>La serata finale, nella quale si terranno le premiazioni alla presenza di ospiti d’onore e autorità, si terrà a Scalea (CS) nel mese di luglio 2015, in data da fissarsi e rendersi pubblica entro un termine utile a favorirne l'informazione a concorrenti e interessati.</w:t>
      </w:r>
    </w:p>
    <w:p w:rsidR="00F636CA" w:rsidRDefault="00F636CA" w:rsidP="00F636CA">
      <w:pPr>
        <w:spacing w:after="0" w:line="240" w:lineRule="auto"/>
        <w:jc w:val="both"/>
      </w:pPr>
    </w:p>
    <w:p w:rsidR="00F636CA" w:rsidRDefault="00F636CA" w:rsidP="00F636CA">
      <w:pPr>
        <w:spacing w:after="0" w:line="240" w:lineRule="auto"/>
        <w:jc w:val="both"/>
      </w:pPr>
      <w:r>
        <w:t>CONTATTI PER INFORMAZIONI</w:t>
      </w:r>
    </w:p>
    <w:p w:rsidR="00F636CA" w:rsidRDefault="00F636CA" w:rsidP="00F636CA">
      <w:pPr>
        <w:spacing w:after="0" w:line="240" w:lineRule="auto"/>
        <w:jc w:val="both"/>
      </w:pPr>
      <w:r>
        <w:t xml:space="preserve">Associazione culturale </w:t>
      </w:r>
      <w:proofErr w:type="spellStart"/>
      <w:r>
        <w:t>Carnem</w:t>
      </w:r>
      <w:proofErr w:type="spellEnd"/>
      <w:r>
        <w:t xml:space="preserve"> Levare, C.so Mediterraneo n. 545 – 87029 Scalea (CS)</w:t>
      </w:r>
    </w:p>
    <w:p w:rsidR="00F636CA" w:rsidRDefault="00F636CA" w:rsidP="00F636CA">
      <w:pPr>
        <w:spacing w:after="0" w:line="240" w:lineRule="auto"/>
        <w:jc w:val="both"/>
      </w:pPr>
      <w:r>
        <w:t>Tel.: 333/1355663 – 366/2804293 (ore pomeridiane).</w:t>
      </w:r>
    </w:p>
    <w:p w:rsidR="00F636CA" w:rsidRDefault="00F636CA" w:rsidP="00F636CA">
      <w:pPr>
        <w:spacing w:after="0" w:line="240" w:lineRule="auto"/>
        <w:jc w:val="both"/>
      </w:pPr>
      <w:r>
        <w:t>Mail: carnemlvare@libero.it</w:t>
      </w:r>
    </w:p>
    <w:p w:rsidR="00F636CA" w:rsidRDefault="00F636CA" w:rsidP="00F636CA">
      <w:pPr>
        <w:spacing w:after="0" w:line="240" w:lineRule="auto"/>
        <w:jc w:val="both"/>
      </w:pPr>
      <w:proofErr w:type="gramStart"/>
      <w:r>
        <w:t>bando</w:t>
      </w:r>
      <w:proofErr w:type="gramEnd"/>
      <w:r>
        <w:t>/</w:t>
      </w:r>
      <w:proofErr w:type="spellStart"/>
      <w:r>
        <w:t>regolamente</w:t>
      </w:r>
      <w:proofErr w:type="spellEnd"/>
      <w:r>
        <w:t xml:space="preserve"> visionabile e scaricabile da:</w:t>
      </w:r>
    </w:p>
    <w:p w:rsidR="00F636CA" w:rsidRDefault="006C53E2" w:rsidP="00F636CA">
      <w:pPr>
        <w:spacing w:after="0" w:line="240" w:lineRule="auto"/>
        <w:jc w:val="both"/>
      </w:pPr>
      <w:hyperlink r:id="rId4" w:history="1">
        <w:r w:rsidR="00F636CA" w:rsidRPr="009A5AB3">
          <w:rPr>
            <w:rStyle w:val="Collegamentoipertestuale"/>
          </w:rPr>
          <w:t>www.carnemlevare.blogspot.it</w:t>
        </w:r>
      </w:hyperlink>
    </w:p>
    <w:p w:rsidR="001B28A2" w:rsidRDefault="006C53E2" w:rsidP="00F636CA">
      <w:pPr>
        <w:spacing w:after="0" w:line="240" w:lineRule="auto"/>
        <w:jc w:val="both"/>
      </w:pPr>
      <w:hyperlink r:id="rId5" w:history="1">
        <w:r w:rsidR="00F636CA" w:rsidRPr="009A5AB3">
          <w:rPr>
            <w:rStyle w:val="Collegamentoipertestuale"/>
          </w:rPr>
          <w:t>www.premioletterariobarone.onweb.it</w:t>
        </w:r>
      </w:hyperlink>
    </w:p>
    <w:p w:rsidR="00F636CA" w:rsidRDefault="00F636CA" w:rsidP="00F636CA">
      <w:pPr>
        <w:spacing w:after="0" w:line="240" w:lineRule="auto"/>
        <w:jc w:val="both"/>
      </w:pPr>
    </w:p>
    <w:sectPr w:rsidR="00F636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CA"/>
    <w:rsid w:val="001B28A2"/>
    <w:rsid w:val="006C53E2"/>
    <w:rsid w:val="00F6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33FFD-8263-4436-8583-B1E7456F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63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emioletterariobarone.onweb.it" TargetMode="External"/><Relationship Id="rId4" Type="http://schemas.openxmlformats.org/officeDocument/2006/relationships/hyperlink" Target="http://www.carnemlevare.blogspo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75</dc:creator>
  <cp:keywords/>
  <dc:description/>
  <cp:lastModifiedBy>Francesco 75</cp:lastModifiedBy>
  <cp:revision>2</cp:revision>
  <dcterms:created xsi:type="dcterms:W3CDTF">2015-02-04T18:16:00Z</dcterms:created>
  <dcterms:modified xsi:type="dcterms:W3CDTF">2015-02-06T18:34:00Z</dcterms:modified>
</cp:coreProperties>
</file>